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8403" w14:textId="359F51B7" w:rsidR="005F046F" w:rsidRDefault="000B3A08" w:rsidP="00885960">
      <w:pPr>
        <w:jc w:val="center"/>
      </w:pPr>
      <w:r>
        <w:rPr>
          <w:noProof/>
        </w:rPr>
        <w:drawing>
          <wp:inline distT="0" distB="0" distL="0" distR="0" wp14:anchorId="4C5D94D3" wp14:editId="7FF6AEDD">
            <wp:extent cx="904875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2342C9" wp14:editId="03E9D90D">
            <wp:extent cx="2409825" cy="8096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7" t="19572" r="6281" b="19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2BBB" w14:textId="77777777" w:rsidR="005B50C1" w:rsidRPr="00AA3F41" w:rsidRDefault="005B50C1" w:rsidP="005B50C1">
      <w:pPr>
        <w:tabs>
          <w:tab w:val="left" w:pos="2370"/>
        </w:tabs>
        <w:spacing w:after="0"/>
        <w:jc w:val="center"/>
        <w:rPr>
          <w:b/>
          <w:color w:val="FF0000"/>
          <w:sz w:val="72"/>
          <w:szCs w:val="72"/>
        </w:rPr>
      </w:pPr>
      <w:r w:rsidRPr="00AA3F41">
        <w:rPr>
          <w:rFonts w:ascii="Times New Roman" w:hAnsi="Times New Roman"/>
          <w:b/>
          <w:color w:val="FF0000"/>
          <w:sz w:val="72"/>
          <w:szCs w:val="72"/>
        </w:rPr>
        <w:t>Báječný víkend v Sasku</w:t>
      </w:r>
    </w:p>
    <w:p w14:paraId="585B57BC" w14:textId="77777777" w:rsidR="005B50C1" w:rsidRDefault="005B50C1" w:rsidP="005B50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 spolupráci s TepTour Teplice</w:t>
      </w:r>
    </w:p>
    <w:p w14:paraId="4341A6FB" w14:textId="77777777" w:rsidR="005B50C1" w:rsidRDefault="005B50C1" w:rsidP="005B50C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48AFC34D" w14:textId="77777777" w:rsidR="005B50C1" w:rsidRPr="002F2CD9" w:rsidRDefault="005B50C1" w:rsidP="002F2CD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  <w:r w:rsidRPr="002F2CD9"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  <w:t>Termín: 18. – 20. 10.2024</w:t>
      </w:r>
    </w:p>
    <w:p w14:paraId="19E42BD4" w14:textId="77777777" w:rsidR="002F2CD9" w:rsidRDefault="002F2CD9" w:rsidP="002F2C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1722919" w14:textId="77777777" w:rsidR="005B50C1" w:rsidRPr="002F2CD9" w:rsidRDefault="005B50C1" w:rsidP="002F2C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F2CD9">
        <w:rPr>
          <w:rFonts w:ascii="Times New Roman" w:eastAsia="Times New Roman" w:hAnsi="Times New Roman"/>
          <w:b/>
          <w:sz w:val="24"/>
          <w:szCs w:val="24"/>
          <w:lang w:eastAsia="cs-CZ"/>
        </w:rPr>
        <w:t>Ubytování: Hotel Panorama</w:t>
      </w:r>
      <w:r w:rsidR="002F2CD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="002F2CD9" w:rsidRPr="002F2CD9">
        <w:rPr>
          <w:rFonts w:ascii="Times New Roman" w:eastAsia="Times New Roman" w:hAnsi="Times New Roman"/>
          <w:sz w:val="24"/>
          <w:szCs w:val="24"/>
          <w:lang w:eastAsia="cs-CZ"/>
        </w:rPr>
        <w:t>cca</w:t>
      </w:r>
      <w:r w:rsidR="002F2CD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2F2CD9">
        <w:rPr>
          <w:rFonts w:ascii="Times New Roman" w:eastAsia="Times New Roman" w:hAnsi="Times New Roman"/>
          <w:sz w:val="24"/>
          <w:szCs w:val="24"/>
          <w:lang w:eastAsia="cs-CZ"/>
        </w:rPr>
        <w:t>1,5 km od centra Teplic.</w:t>
      </w:r>
      <w:r w:rsidRPr="002F2CD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proofErr w:type="gramStart"/>
      <w:r w:rsidR="002F2CD9">
        <w:rPr>
          <w:rFonts w:ascii="Times New Roman" w:eastAsia="Times New Roman" w:hAnsi="Times New Roman"/>
          <w:sz w:val="24"/>
          <w:szCs w:val="24"/>
          <w:lang w:eastAsia="cs-CZ"/>
        </w:rPr>
        <w:t xml:space="preserve">Dvoulůžkové </w:t>
      </w:r>
      <w:r w:rsidRPr="002F2CD9">
        <w:rPr>
          <w:rFonts w:ascii="Times New Roman" w:eastAsia="Times New Roman" w:hAnsi="Times New Roman"/>
          <w:sz w:val="24"/>
          <w:szCs w:val="24"/>
          <w:lang w:eastAsia="cs-CZ"/>
        </w:rPr>
        <w:t xml:space="preserve"> pokoje</w:t>
      </w:r>
      <w:proofErr w:type="gramEnd"/>
      <w:r w:rsidRPr="002F2CD9">
        <w:rPr>
          <w:rFonts w:ascii="Times New Roman" w:eastAsia="Times New Roman" w:hAnsi="Times New Roman"/>
          <w:sz w:val="24"/>
          <w:szCs w:val="24"/>
          <w:lang w:eastAsia="cs-CZ"/>
        </w:rPr>
        <w:t xml:space="preserve"> s vlastním soc.</w:t>
      </w:r>
      <w:r w:rsidR="002F2CD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F2CD9">
        <w:rPr>
          <w:rFonts w:ascii="Times New Roman" w:eastAsia="Times New Roman" w:hAnsi="Times New Roman"/>
          <w:sz w:val="24"/>
          <w:szCs w:val="24"/>
          <w:lang w:eastAsia="cs-CZ"/>
        </w:rPr>
        <w:t>zařízením,</w:t>
      </w:r>
      <w:r w:rsidR="00AA3F4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F2CD9">
        <w:rPr>
          <w:rFonts w:ascii="Times New Roman" w:eastAsia="Times New Roman" w:hAnsi="Times New Roman"/>
          <w:sz w:val="24"/>
          <w:szCs w:val="24"/>
          <w:lang w:eastAsia="cs-CZ"/>
        </w:rPr>
        <w:t xml:space="preserve">TV, balkon. </w:t>
      </w:r>
      <w:r w:rsidRPr="002F2CD9">
        <w:rPr>
          <w:rFonts w:ascii="Times New Roman" w:eastAsia="Times New Roman" w:hAnsi="Times New Roman"/>
          <w:b/>
          <w:sz w:val="24"/>
          <w:szCs w:val="24"/>
          <w:lang w:eastAsia="cs-CZ"/>
        </w:rPr>
        <w:t>Stravování:</w:t>
      </w:r>
      <w:r w:rsidRPr="002F2CD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Pr="002F2CD9">
        <w:rPr>
          <w:rFonts w:ascii="Times New Roman" w:eastAsia="Times New Roman" w:hAnsi="Times New Roman"/>
          <w:sz w:val="24"/>
          <w:szCs w:val="24"/>
          <w:lang w:eastAsia="cs-CZ"/>
        </w:rPr>
        <w:t>polopenze  formou</w:t>
      </w:r>
      <w:proofErr w:type="gramEnd"/>
      <w:r w:rsidRPr="002F2CD9">
        <w:rPr>
          <w:rFonts w:ascii="Times New Roman" w:eastAsia="Times New Roman" w:hAnsi="Times New Roman"/>
          <w:sz w:val="24"/>
          <w:szCs w:val="24"/>
          <w:lang w:eastAsia="cs-CZ"/>
        </w:rPr>
        <w:t xml:space="preserve"> bufetu</w:t>
      </w:r>
    </w:p>
    <w:p w14:paraId="739F900D" w14:textId="77777777" w:rsidR="002F2CD9" w:rsidRDefault="005B50C1" w:rsidP="002F2CD9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cs-CZ"/>
        </w:rPr>
      </w:pPr>
      <w:r>
        <w:rPr>
          <w:rFonts w:ascii="Times New Roman" w:eastAsia="Times New Roman" w:hAnsi="Times New Roman"/>
          <w:b/>
          <w:sz w:val="23"/>
          <w:szCs w:val="23"/>
          <w:lang w:eastAsia="cs-CZ"/>
        </w:rPr>
        <w:t>Možnosti relaxace</w:t>
      </w:r>
      <w:r>
        <w:rPr>
          <w:rFonts w:ascii="Times New Roman" w:eastAsia="Times New Roman" w:hAnsi="Times New Roman"/>
          <w:sz w:val="23"/>
          <w:szCs w:val="23"/>
          <w:lang w:eastAsia="cs-CZ"/>
        </w:rPr>
        <w:t xml:space="preserve">: </w:t>
      </w:r>
      <w:proofErr w:type="gramStart"/>
      <w:r>
        <w:rPr>
          <w:rFonts w:ascii="Times New Roman" w:eastAsia="Times New Roman" w:hAnsi="Times New Roman"/>
          <w:b/>
          <w:sz w:val="23"/>
          <w:szCs w:val="23"/>
          <w:lang w:eastAsia="cs-CZ"/>
        </w:rPr>
        <w:t>Thermalium  v</w:t>
      </w:r>
      <w:proofErr w:type="gramEnd"/>
      <w:r>
        <w:rPr>
          <w:rFonts w:ascii="Times New Roman" w:eastAsia="Times New Roman" w:hAnsi="Times New Roman"/>
          <w:b/>
          <w:sz w:val="23"/>
          <w:szCs w:val="23"/>
          <w:lang w:eastAsia="cs-CZ"/>
        </w:rPr>
        <w:t> lázeňském domě Beethoven</w:t>
      </w:r>
      <w:r>
        <w:rPr>
          <w:rFonts w:ascii="Times New Roman" w:eastAsia="Times New Roman" w:hAnsi="Times New Roman"/>
          <w:sz w:val="23"/>
          <w:szCs w:val="23"/>
          <w:lang w:eastAsia="cs-CZ"/>
        </w:rPr>
        <w:t xml:space="preserve"> </w:t>
      </w:r>
      <w:r w:rsidR="002F2CD9">
        <w:rPr>
          <w:rFonts w:ascii="Times New Roman" w:eastAsia="Times New Roman" w:hAnsi="Times New Roman"/>
          <w:sz w:val="23"/>
          <w:szCs w:val="23"/>
          <w:lang w:eastAsia="cs-CZ"/>
        </w:rPr>
        <w:t>.</w:t>
      </w:r>
    </w:p>
    <w:p w14:paraId="4B66391C" w14:textId="77777777" w:rsidR="002F2CD9" w:rsidRDefault="002F2CD9" w:rsidP="005B50C1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cs-CZ"/>
        </w:rPr>
      </w:pPr>
    </w:p>
    <w:p w14:paraId="2BA9C0B6" w14:textId="77777777" w:rsidR="005B50C1" w:rsidRPr="002F2CD9" w:rsidRDefault="005B50C1" w:rsidP="002F2C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cs-CZ"/>
        </w:rPr>
      </w:pPr>
      <w:r w:rsidRPr="002F2CD9"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cs-CZ"/>
        </w:rPr>
        <w:t>Cena 4 250,- Kč</w:t>
      </w:r>
    </w:p>
    <w:p w14:paraId="2A52E248" w14:textId="77777777" w:rsidR="005B50C1" w:rsidRPr="005B50C1" w:rsidRDefault="005B50C1" w:rsidP="005B50C1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cs-CZ"/>
        </w:rPr>
      </w:pPr>
      <w:r>
        <w:rPr>
          <w:rFonts w:ascii="Times New Roman" w:eastAsia="Times New Roman" w:hAnsi="Times New Roman"/>
          <w:b/>
          <w:sz w:val="23"/>
          <w:szCs w:val="23"/>
          <w:lang w:eastAsia="cs-CZ"/>
        </w:rPr>
        <w:t>Cena zahrnuje:</w:t>
      </w:r>
      <w:r>
        <w:rPr>
          <w:rFonts w:ascii="Times New Roman" w:eastAsia="Times New Roman" w:hAnsi="Times New Roman"/>
          <w:sz w:val="23"/>
          <w:szCs w:val="23"/>
          <w:lang w:eastAsia="cs-CZ"/>
        </w:rPr>
        <w:t xml:space="preserve"> 2 </w:t>
      </w:r>
      <w:proofErr w:type="gramStart"/>
      <w:r>
        <w:rPr>
          <w:rFonts w:ascii="Times New Roman" w:eastAsia="Times New Roman" w:hAnsi="Times New Roman"/>
          <w:sz w:val="23"/>
          <w:szCs w:val="23"/>
          <w:lang w:eastAsia="cs-CZ"/>
        </w:rPr>
        <w:t>x  ubytování</w:t>
      </w:r>
      <w:proofErr w:type="gramEnd"/>
      <w:r>
        <w:rPr>
          <w:rFonts w:ascii="Times New Roman" w:eastAsia="Times New Roman" w:hAnsi="Times New Roman"/>
          <w:sz w:val="23"/>
          <w:szCs w:val="23"/>
          <w:lang w:eastAsia="cs-CZ"/>
        </w:rPr>
        <w:t xml:space="preserve"> s polopenzí, městský poplatek, BUS na výlety s průvodcem.</w:t>
      </w:r>
    </w:p>
    <w:p w14:paraId="48BFA7AB" w14:textId="77777777" w:rsidR="005B50C1" w:rsidRDefault="005B50C1" w:rsidP="005B50C1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cs-CZ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cs-CZ"/>
        </w:rPr>
        <w:t xml:space="preserve">Cena </w:t>
      </w:r>
      <w:proofErr w:type="gramStart"/>
      <w:r>
        <w:rPr>
          <w:rFonts w:ascii="Times New Roman" w:eastAsia="Times New Roman" w:hAnsi="Times New Roman"/>
          <w:b/>
          <w:bCs/>
          <w:sz w:val="23"/>
          <w:szCs w:val="23"/>
          <w:lang w:eastAsia="cs-CZ"/>
        </w:rPr>
        <w:t>nezahrnuje:</w:t>
      </w:r>
      <w:r>
        <w:rPr>
          <w:rFonts w:ascii="Times New Roman" w:eastAsia="Times New Roman" w:hAnsi="Times New Roman"/>
          <w:sz w:val="23"/>
          <w:szCs w:val="23"/>
          <w:lang w:eastAsia="cs-CZ"/>
        </w:rPr>
        <w:t xml:space="preserve">  cestovní</w:t>
      </w:r>
      <w:proofErr w:type="gramEnd"/>
      <w:r>
        <w:rPr>
          <w:rFonts w:ascii="Times New Roman" w:eastAsia="Times New Roman" w:hAnsi="Times New Roman"/>
          <w:sz w:val="23"/>
          <w:szCs w:val="23"/>
          <w:lang w:eastAsia="cs-CZ"/>
        </w:rPr>
        <w:t xml:space="preserve"> pojištění v</w:t>
      </w:r>
      <w:r w:rsidR="002F2CD9">
        <w:rPr>
          <w:rFonts w:ascii="Times New Roman" w:eastAsia="Times New Roman" w:hAnsi="Times New Roman"/>
          <w:sz w:val="23"/>
          <w:szCs w:val="23"/>
          <w:lang w:eastAsia="cs-CZ"/>
        </w:rPr>
        <w:t> </w:t>
      </w:r>
      <w:r>
        <w:rPr>
          <w:rFonts w:ascii="Times New Roman" w:eastAsia="Times New Roman" w:hAnsi="Times New Roman"/>
          <w:sz w:val="23"/>
          <w:szCs w:val="23"/>
          <w:lang w:eastAsia="cs-CZ"/>
        </w:rPr>
        <w:t>zahraničí</w:t>
      </w:r>
      <w:r w:rsidR="002F2CD9">
        <w:rPr>
          <w:rFonts w:ascii="Times New Roman" w:eastAsia="Times New Roman" w:hAnsi="Times New Roman"/>
          <w:sz w:val="23"/>
          <w:szCs w:val="23"/>
          <w:lang w:eastAsia="cs-CZ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eastAsia="cs-CZ"/>
        </w:rPr>
        <w:t>vstupy</w:t>
      </w:r>
      <w:r w:rsidR="002F2CD9">
        <w:rPr>
          <w:rFonts w:ascii="Times New Roman" w:eastAsia="Times New Roman" w:hAnsi="Times New Roman"/>
          <w:sz w:val="23"/>
          <w:szCs w:val="23"/>
          <w:lang w:eastAsia="cs-CZ"/>
        </w:rPr>
        <w:t xml:space="preserve"> a </w:t>
      </w:r>
      <w:r w:rsidR="00AA3F41">
        <w:rPr>
          <w:rFonts w:ascii="Times New Roman" w:eastAsia="Times New Roman" w:hAnsi="Times New Roman"/>
          <w:sz w:val="23"/>
          <w:szCs w:val="23"/>
          <w:lang w:eastAsia="cs-CZ"/>
        </w:rPr>
        <w:t xml:space="preserve">a též </w:t>
      </w:r>
      <w:r w:rsidR="002F2CD9">
        <w:rPr>
          <w:rFonts w:ascii="Times New Roman" w:eastAsia="Times New Roman" w:hAnsi="Times New Roman"/>
          <w:sz w:val="23"/>
          <w:szCs w:val="23"/>
          <w:lang w:eastAsia="cs-CZ"/>
        </w:rPr>
        <w:t>dopravu v</w:t>
      </w:r>
      <w:r w:rsidR="00AA3F41">
        <w:rPr>
          <w:rFonts w:ascii="Times New Roman" w:eastAsia="Times New Roman" w:hAnsi="Times New Roman"/>
          <w:sz w:val="23"/>
          <w:szCs w:val="23"/>
          <w:lang w:eastAsia="cs-CZ"/>
        </w:rPr>
        <w:t>l</w:t>
      </w:r>
      <w:r w:rsidR="002F2CD9">
        <w:rPr>
          <w:rFonts w:ascii="Times New Roman" w:eastAsia="Times New Roman" w:hAnsi="Times New Roman"/>
          <w:sz w:val="23"/>
          <w:szCs w:val="23"/>
          <w:lang w:eastAsia="cs-CZ"/>
        </w:rPr>
        <w:t xml:space="preserve">akem z Chebu do Teplic a zpět. </w:t>
      </w:r>
    </w:p>
    <w:p w14:paraId="7B9017D8" w14:textId="77777777" w:rsidR="005B50C1" w:rsidRDefault="005B50C1" w:rsidP="005B50C1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cs-CZ"/>
        </w:rPr>
      </w:pPr>
      <w:r w:rsidRPr="00AA3F41">
        <w:rPr>
          <w:rFonts w:ascii="Times New Roman" w:eastAsia="Times New Roman" w:hAnsi="Times New Roman"/>
          <w:b/>
          <w:sz w:val="23"/>
          <w:szCs w:val="23"/>
          <w:lang w:eastAsia="cs-CZ"/>
        </w:rPr>
        <w:t>Vstupn</w:t>
      </w:r>
      <w:r>
        <w:rPr>
          <w:rFonts w:ascii="Times New Roman" w:eastAsia="Times New Roman" w:hAnsi="Times New Roman"/>
          <w:sz w:val="23"/>
          <w:szCs w:val="23"/>
          <w:lang w:eastAsia="cs-CZ"/>
        </w:rPr>
        <w:t xml:space="preserve">é: hrad Königstein:  12 Eur + 2 EU audio průvodce, </w:t>
      </w:r>
    </w:p>
    <w:p w14:paraId="61EFB9AB" w14:textId="77777777" w:rsidR="002F2CD9" w:rsidRDefault="005B50C1" w:rsidP="005B50C1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cs-CZ"/>
        </w:rPr>
      </w:pPr>
      <w:r>
        <w:rPr>
          <w:rFonts w:ascii="Calibri" w:eastAsia="Calibri" w:hAnsi="Calibr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CC5F496" wp14:editId="2144D09F">
            <wp:simplePos x="0" y="0"/>
            <wp:positionH relativeFrom="margin">
              <wp:posOffset>2987040</wp:posOffset>
            </wp:positionH>
            <wp:positionV relativeFrom="margin">
              <wp:posOffset>3261360</wp:posOffset>
            </wp:positionV>
            <wp:extent cx="3446780" cy="1478280"/>
            <wp:effectExtent l="19050" t="0" r="127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23"/>
          <w:szCs w:val="23"/>
          <w:lang w:eastAsia="cs-CZ"/>
        </w:rPr>
        <w:t xml:space="preserve">Doprava: </w:t>
      </w:r>
      <w:r w:rsidRPr="002F2CD9">
        <w:rPr>
          <w:rFonts w:ascii="Times New Roman" w:eastAsia="Times New Roman" w:hAnsi="Times New Roman"/>
          <w:sz w:val="23"/>
          <w:szCs w:val="23"/>
          <w:lang w:eastAsia="cs-CZ"/>
        </w:rPr>
        <w:t>vlakem z Chebu do Teplic</w:t>
      </w:r>
      <w:r w:rsidR="002F2CD9" w:rsidRPr="002F2CD9">
        <w:rPr>
          <w:rFonts w:ascii="Times New Roman" w:eastAsia="Times New Roman" w:hAnsi="Times New Roman"/>
          <w:sz w:val="23"/>
          <w:szCs w:val="23"/>
          <w:lang w:eastAsia="cs-CZ"/>
        </w:rPr>
        <w:t>, a zpět vlakem z Chomutova do Chebu.</w:t>
      </w:r>
      <w:r w:rsidR="002F2CD9">
        <w:rPr>
          <w:rFonts w:ascii="Times New Roman" w:eastAsia="Times New Roman" w:hAnsi="Times New Roman"/>
          <w:b/>
          <w:sz w:val="23"/>
          <w:szCs w:val="23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  <w:lang w:eastAsia="cs-CZ"/>
        </w:rPr>
        <w:t xml:space="preserve"> </w:t>
      </w:r>
    </w:p>
    <w:p w14:paraId="44B2CD3B" w14:textId="77777777" w:rsidR="002F2CD9" w:rsidRDefault="002F2CD9" w:rsidP="005B50C1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cs-CZ"/>
        </w:rPr>
      </w:pPr>
    </w:p>
    <w:p w14:paraId="1A7830CB" w14:textId="77777777" w:rsidR="005B50C1" w:rsidRDefault="005B50C1" w:rsidP="002F2CD9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cs-CZ"/>
        </w:rPr>
      </w:pPr>
      <w:r w:rsidRPr="002F2CD9">
        <w:rPr>
          <w:rFonts w:ascii="Times New Roman" w:eastAsia="Times New Roman" w:hAnsi="Times New Roman"/>
          <w:b/>
          <w:sz w:val="28"/>
          <w:szCs w:val="28"/>
          <w:lang w:eastAsia="cs-CZ"/>
        </w:rPr>
        <w:t>Program</w:t>
      </w:r>
    </w:p>
    <w:p w14:paraId="0FF4A5DA" w14:textId="77777777" w:rsidR="005B50C1" w:rsidRPr="006639E7" w:rsidRDefault="002F2CD9" w:rsidP="002F2CD9">
      <w:pPr>
        <w:spacing w:after="0"/>
        <w:ind w:firstLine="708"/>
        <w:rPr>
          <w:rFonts w:ascii="Times New Roman" w:eastAsia="Calibri" w:hAnsi="Times New Roman"/>
          <w:bCs/>
          <w:sz w:val="24"/>
          <w:szCs w:val="24"/>
        </w:rPr>
      </w:pPr>
      <w:r w:rsidRPr="006639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1. den</w:t>
      </w:r>
      <w:r w:rsidRPr="006639E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- </w:t>
      </w:r>
      <w:r w:rsidR="005B50C1" w:rsidRPr="006639E7">
        <w:rPr>
          <w:rFonts w:ascii="Times New Roman" w:eastAsia="Times New Roman" w:hAnsi="Times New Roman"/>
          <w:bCs/>
          <w:sz w:val="24"/>
          <w:szCs w:val="24"/>
          <w:lang w:eastAsia="cs-CZ"/>
        </w:rPr>
        <w:t>Účastníci v </w:t>
      </w:r>
      <w:proofErr w:type="gramStart"/>
      <w:r w:rsidR="005B50C1" w:rsidRPr="006639E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9.00  </w:t>
      </w:r>
      <w:r w:rsidR="00AA3F41">
        <w:rPr>
          <w:rFonts w:ascii="Times New Roman" w:eastAsia="Times New Roman" w:hAnsi="Times New Roman"/>
          <w:bCs/>
          <w:sz w:val="24"/>
          <w:szCs w:val="24"/>
          <w:lang w:eastAsia="cs-CZ"/>
        </w:rPr>
        <w:t>rovnou</w:t>
      </w:r>
      <w:proofErr w:type="gramEnd"/>
      <w:r w:rsidR="00AA3F4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 vlakového nádraží </w:t>
      </w:r>
      <w:r w:rsidR="006639E7" w:rsidRPr="006639E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pojedou </w:t>
      </w:r>
      <w:r w:rsidR="005B50C1" w:rsidRPr="006639E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autobusem s</w:t>
      </w:r>
      <w:r w:rsidR="006639E7" w:rsidRPr="006639E7">
        <w:rPr>
          <w:rFonts w:ascii="Times New Roman" w:eastAsia="Times New Roman" w:hAnsi="Times New Roman"/>
          <w:bCs/>
          <w:sz w:val="24"/>
          <w:szCs w:val="24"/>
          <w:lang w:eastAsia="cs-CZ"/>
        </w:rPr>
        <w:t> </w:t>
      </w:r>
      <w:r w:rsidR="005B50C1" w:rsidRPr="006639E7">
        <w:rPr>
          <w:rFonts w:ascii="Times New Roman" w:eastAsia="Times New Roman" w:hAnsi="Times New Roman"/>
          <w:bCs/>
          <w:sz w:val="24"/>
          <w:szCs w:val="24"/>
          <w:lang w:eastAsia="cs-CZ"/>
        </w:rPr>
        <w:t>průvodkyní</w:t>
      </w:r>
      <w:r w:rsidR="006639E7" w:rsidRPr="006639E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5B50C1" w:rsidRPr="006639E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do </w:t>
      </w:r>
      <w:r w:rsidR="005B50C1" w:rsidRPr="006639E7">
        <w:rPr>
          <w:rFonts w:ascii="Times New Roman" w:eastAsia="Times New Roman" w:hAnsi="Times New Roman"/>
          <w:b/>
          <w:sz w:val="24"/>
          <w:szCs w:val="24"/>
          <w:lang w:eastAsia="cs-CZ"/>
        </w:rPr>
        <w:t>Saského Švýcarska</w:t>
      </w:r>
      <w:r w:rsidR="005B50C1" w:rsidRPr="006639E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na </w:t>
      </w:r>
      <w:r w:rsidR="005B50C1" w:rsidRPr="006639E7">
        <w:rPr>
          <w:rFonts w:ascii="Times New Roman" w:eastAsia="Times New Roman" w:hAnsi="Times New Roman"/>
          <w:b/>
          <w:sz w:val="24"/>
          <w:szCs w:val="24"/>
          <w:lang w:eastAsia="cs-CZ"/>
        </w:rPr>
        <w:t>pevnost Königstein</w:t>
      </w:r>
      <w:r w:rsidR="006639E7" w:rsidRPr="006639E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  <w:r w:rsidR="005B50C1" w:rsidRPr="006639E7">
        <w:rPr>
          <w:rFonts w:ascii="Times New Roman" w:hAnsi="Times New Roman"/>
          <w:sz w:val="24"/>
          <w:szCs w:val="24"/>
        </w:rPr>
        <w:t>Dále navští</w:t>
      </w:r>
      <w:r w:rsidR="006639E7" w:rsidRPr="006639E7">
        <w:rPr>
          <w:rFonts w:ascii="Times New Roman" w:hAnsi="Times New Roman"/>
          <w:sz w:val="24"/>
          <w:szCs w:val="24"/>
        </w:rPr>
        <w:t>ví</w:t>
      </w:r>
      <w:r w:rsidR="005B50C1" w:rsidRPr="006639E7">
        <w:rPr>
          <w:rFonts w:ascii="Times New Roman" w:hAnsi="Times New Roman"/>
          <w:sz w:val="24"/>
          <w:szCs w:val="24"/>
        </w:rPr>
        <w:t xml:space="preserve"> </w:t>
      </w:r>
      <w:r w:rsidR="006639E7" w:rsidRPr="006639E7">
        <w:rPr>
          <w:rFonts w:ascii="Times New Roman" w:hAnsi="Times New Roman"/>
          <w:sz w:val="24"/>
          <w:szCs w:val="24"/>
        </w:rPr>
        <w:t xml:space="preserve">město </w:t>
      </w:r>
      <w:r w:rsidR="005B50C1" w:rsidRPr="006639E7">
        <w:rPr>
          <w:rFonts w:ascii="Times New Roman" w:hAnsi="Times New Roman"/>
          <w:b/>
          <w:bCs/>
          <w:sz w:val="24"/>
          <w:szCs w:val="24"/>
        </w:rPr>
        <w:t>Pirn</w:t>
      </w:r>
      <w:r w:rsidR="006639E7" w:rsidRPr="006639E7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6639E7" w:rsidRPr="006639E7">
        <w:rPr>
          <w:rFonts w:ascii="Times New Roman" w:hAnsi="Times New Roman"/>
          <w:bCs/>
          <w:sz w:val="24"/>
          <w:szCs w:val="24"/>
        </w:rPr>
        <w:t xml:space="preserve">s mnoha památkami </w:t>
      </w:r>
      <w:r w:rsidR="006639E7">
        <w:rPr>
          <w:rFonts w:ascii="Times New Roman" w:hAnsi="Times New Roman"/>
          <w:bCs/>
          <w:sz w:val="24"/>
          <w:szCs w:val="24"/>
        </w:rPr>
        <w:t xml:space="preserve">včetně </w:t>
      </w:r>
      <w:proofErr w:type="gramStart"/>
      <w:r w:rsidR="006639E7" w:rsidRPr="00AA3F41">
        <w:rPr>
          <w:rFonts w:ascii="Times New Roman" w:hAnsi="Times New Roman"/>
          <w:bCs/>
          <w:sz w:val="24"/>
          <w:szCs w:val="24"/>
        </w:rPr>
        <w:t>hradu</w:t>
      </w:r>
      <w:r w:rsidR="006639E7" w:rsidRPr="006639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50C1" w:rsidRPr="006639E7">
        <w:rPr>
          <w:rFonts w:ascii="Times New Roman" w:hAnsi="Times New Roman"/>
          <w:b/>
          <w:sz w:val="24"/>
          <w:szCs w:val="24"/>
        </w:rPr>
        <w:t xml:space="preserve"> </w:t>
      </w:r>
      <w:r w:rsidR="006639E7" w:rsidRPr="006639E7">
        <w:rPr>
          <w:rStyle w:val="Siln"/>
          <w:rFonts w:ascii="Times New Roman" w:hAnsi="Times New Roman"/>
          <w:b w:val="0"/>
          <w:sz w:val="24"/>
          <w:szCs w:val="24"/>
        </w:rPr>
        <w:t>a</w:t>
      </w:r>
      <w:proofErr w:type="gramEnd"/>
      <w:r w:rsidR="006639E7" w:rsidRPr="006639E7">
        <w:rPr>
          <w:rStyle w:val="Siln"/>
          <w:rFonts w:ascii="Times New Roman" w:hAnsi="Times New Roman"/>
          <w:b w:val="0"/>
          <w:sz w:val="24"/>
          <w:szCs w:val="24"/>
        </w:rPr>
        <w:t xml:space="preserve"> zámku</w:t>
      </w:r>
      <w:r w:rsidR="005B50C1" w:rsidRPr="006639E7">
        <w:rPr>
          <w:rStyle w:val="Siln"/>
          <w:rFonts w:ascii="Times New Roman" w:hAnsi="Times New Roman"/>
          <w:sz w:val="24"/>
          <w:szCs w:val="24"/>
        </w:rPr>
        <w:t xml:space="preserve"> Sonnestein</w:t>
      </w:r>
      <w:r w:rsidR="005B50C1" w:rsidRPr="006639E7">
        <w:rPr>
          <w:rFonts w:ascii="Times New Roman" w:hAnsi="Times New Roman"/>
          <w:sz w:val="24"/>
          <w:szCs w:val="24"/>
        </w:rPr>
        <w:t xml:space="preserve">. </w:t>
      </w:r>
      <w:r w:rsidR="00AA3F41">
        <w:rPr>
          <w:rFonts w:ascii="Times New Roman" w:hAnsi="Times New Roman"/>
          <w:bCs/>
          <w:sz w:val="24"/>
          <w:szCs w:val="24"/>
        </w:rPr>
        <w:t xml:space="preserve">Mohou se </w:t>
      </w:r>
      <w:proofErr w:type="gramStart"/>
      <w:r w:rsidR="00AA3F41">
        <w:rPr>
          <w:rFonts w:ascii="Times New Roman" w:hAnsi="Times New Roman"/>
          <w:bCs/>
          <w:sz w:val="24"/>
          <w:szCs w:val="24"/>
        </w:rPr>
        <w:t xml:space="preserve">podívat </w:t>
      </w:r>
      <w:r w:rsidR="005B50C1" w:rsidRPr="006639E7">
        <w:rPr>
          <w:rFonts w:ascii="Times New Roman" w:hAnsi="Times New Roman"/>
          <w:bCs/>
          <w:sz w:val="24"/>
          <w:szCs w:val="24"/>
        </w:rPr>
        <w:t xml:space="preserve"> </w:t>
      </w:r>
      <w:r w:rsidR="00AA3F41">
        <w:rPr>
          <w:rFonts w:ascii="Times New Roman" w:hAnsi="Times New Roman"/>
          <w:bCs/>
          <w:sz w:val="24"/>
          <w:szCs w:val="24"/>
        </w:rPr>
        <w:t>do</w:t>
      </w:r>
      <w:proofErr w:type="gramEnd"/>
      <w:r w:rsidR="005B50C1" w:rsidRPr="006639E7">
        <w:rPr>
          <w:rFonts w:ascii="Times New Roman" w:hAnsi="Times New Roman"/>
          <w:bCs/>
          <w:sz w:val="24"/>
          <w:szCs w:val="24"/>
        </w:rPr>
        <w:t xml:space="preserve"> muzea NDR. Odpoledne návrat do Teplic, ubytování na </w:t>
      </w:r>
      <w:r w:rsidR="005B50C1" w:rsidRPr="006639E7">
        <w:rPr>
          <w:rFonts w:ascii="Times New Roman" w:hAnsi="Times New Roman"/>
          <w:sz w:val="24"/>
          <w:szCs w:val="24"/>
        </w:rPr>
        <w:t xml:space="preserve">hotelu </w:t>
      </w:r>
      <w:r w:rsidR="006639E7" w:rsidRPr="006639E7">
        <w:rPr>
          <w:rFonts w:ascii="Times New Roman" w:hAnsi="Times New Roman"/>
          <w:sz w:val="24"/>
          <w:szCs w:val="24"/>
        </w:rPr>
        <w:t>a</w:t>
      </w:r>
      <w:r w:rsidR="006639E7">
        <w:rPr>
          <w:rFonts w:ascii="Times New Roman" w:hAnsi="Times New Roman"/>
          <w:b/>
          <w:sz w:val="24"/>
          <w:szCs w:val="24"/>
        </w:rPr>
        <w:t xml:space="preserve"> </w:t>
      </w:r>
      <w:r w:rsidR="005B50C1" w:rsidRPr="006639E7">
        <w:rPr>
          <w:rFonts w:ascii="Times New Roman" w:hAnsi="Times New Roman"/>
          <w:bCs/>
          <w:sz w:val="24"/>
          <w:szCs w:val="24"/>
        </w:rPr>
        <w:t>večeře.</w:t>
      </w:r>
    </w:p>
    <w:p w14:paraId="378B6853" w14:textId="77777777" w:rsidR="005B50C1" w:rsidRPr="006639E7" w:rsidRDefault="005B50C1" w:rsidP="006639E7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6639E7">
        <w:rPr>
          <w:rFonts w:ascii="Times New Roman" w:hAnsi="Times New Roman"/>
          <w:b/>
          <w:sz w:val="24"/>
          <w:szCs w:val="24"/>
        </w:rPr>
        <w:t>2. den</w:t>
      </w:r>
      <w:r w:rsidRPr="006639E7">
        <w:rPr>
          <w:rFonts w:ascii="Times New Roman" w:hAnsi="Times New Roman"/>
          <w:bCs/>
          <w:sz w:val="24"/>
          <w:szCs w:val="24"/>
        </w:rPr>
        <w:t xml:space="preserve"> </w:t>
      </w:r>
      <w:r w:rsidR="00AA3F41">
        <w:rPr>
          <w:rFonts w:ascii="Times New Roman" w:hAnsi="Times New Roman"/>
          <w:bCs/>
          <w:sz w:val="24"/>
          <w:szCs w:val="24"/>
        </w:rPr>
        <w:t>–</w:t>
      </w:r>
      <w:r w:rsidRPr="006639E7">
        <w:rPr>
          <w:rFonts w:ascii="Times New Roman" w:hAnsi="Times New Roman"/>
          <w:bCs/>
          <w:sz w:val="24"/>
          <w:szCs w:val="24"/>
        </w:rPr>
        <w:t xml:space="preserve"> </w:t>
      </w:r>
      <w:r w:rsidR="00AA3F41">
        <w:rPr>
          <w:rFonts w:ascii="Times New Roman" w:hAnsi="Times New Roman"/>
          <w:bCs/>
          <w:sz w:val="24"/>
          <w:szCs w:val="24"/>
        </w:rPr>
        <w:t xml:space="preserve">Město </w:t>
      </w:r>
      <w:r w:rsidR="00AA3F41" w:rsidRPr="00AA3F41">
        <w:rPr>
          <w:rFonts w:ascii="Times New Roman" w:hAnsi="Times New Roman"/>
          <w:b/>
          <w:bCs/>
          <w:sz w:val="24"/>
          <w:szCs w:val="24"/>
        </w:rPr>
        <w:t>Míšeň</w:t>
      </w:r>
      <w:r w:rsidRPr="006639E7">
        <w:rPr>
          <w:rFonts w:ascii="Times New Roman" w:hAnsi="Times New Roman"/>
          <w:sz w:val="24"/>
          <w:szCs w:val="24"/>
        </w:rPr>
        <w:t xml:space="preserve"> </w:t>
      </w:r>
      <w:r w:rsidR="006639E7">
        <w:rPr>
          <w:rFonts w:ascii="Times New Roman" w:hAnsi="Times New Roman"/>
          <w:sz w:val="24"/>
          <w:szCs w:val="24"/>
        </w:rPr>
        <w:t xml:space="preserve">se zámkem </w:t>
      </w:r>
      <w:r w:rsidR="002F2CD9" w:rsidRPr="006639E7">
        <w:rPr>
          <w:rFonts w:ascii="Times New Roman" w:hAnsi="Times New Roman"/>
          <w:sz w:val="24"/>
          <w:szCs w:val="24"/>
        </w:rPr>
        <w:t xml:space="preserve"> </w:t>
      </w:r>
      <w:r w:rsidRPr="006639E7">
        <w:rPr>
          <w:rStyle w:val="Siln"/>
          <w:rFonts w:ascii="Times New Roman" w:hAnsi="Times New Roman"/>
          <w:sz w:val="24"/>
          <w:szCs w:val="24"/>
        </w:rPr>
        <w:t>Albrechtsburg</w:t>
      </w:r>
      <w:r w:rsidR="006639E7">
        <w:rPr>
          <w:rStyle w:val="Siln"/>
          <w:rFonts w:ascii="Times New Roman" w:hAnsi="Times New Roman"/>
          <w:sz w:val="24"/>
          <w:szCs w:val="24"/>
        </w:rPr>
        <w:t xml:space="preserve"> a </w:t>
      </w:r>
      <w:r w:rsidRPr="006639E7">
        <w:rPr>
          <w:rFonts w:ascii="Times New Roman" w:hAnsi="Times New Roman"/>
          <w:sz w:val="24"/>
          <w:szCs w:val="24"/>
        </w:rPr>
        <w:t>gotick</w:t>
      </w:r>
      <w:r w:rsidR="002F2CD9" w:rsidRPr="006639E7">
        <w:rPr>
          <w:rFonts w:ascii="Times New Roman" w:hAnsi="Times New Roman"/>
          <w:sz w:val="24"/>
          <w:szCs w:val="24"/>
        </w:rPr>
        <w:t xml:space="preserve">ou </w:t>
      </w:r>
      <w:r w:rsidRPr="006639E7">
        <w:rPr>
          <w:rFonts w:ascii="Times New Roman" w:hAnsi="Times New Roman"/>
          <w:sz w:val="24"/>
          <w:szCs w:val="24"/>
        </w:rPr>
        <w:t xml:space="preserve"> katedrál</w:t>
      </w:r>
      <w:r w:rsidR="006639E7">
        <w:rPr>
          <w:rFonts w:ascii="Times New Roman" w:hAnsi="Times New Roman"/>
          <w:sz w:val="24"/>
          <w:szCs w:val="24"/>
        </w:rPr>
        <w:t>o</w:t>
      </w:r>
      <w:r w:rsidR="002F2CD9" w:rsidRPr="006639E7">
        <w:rPr>
          <w:rFonts w:ascii="Times New Roman" w:hAnsi="Times New Roman"/>
          <w:sz w:val="24"/>
          <w:szCs w:val="24"/>
        </w:rPr>
        <w:t>u</w:t>
      </w:r>
      <w:r w:rsidR="006639E7">
        <w:rPr>
          <w:rFonts w:ascii="Times New Roman" w:hAnsi="Times New Roman"/>
          <w:sz w:val="24"/>
          <w:szCs w:val="24"/>
        </w:rPr>
        <w:t xml:space="preserve">. </w:t>
      </w:r>
      <w:r w:rsidRPr="006639E7">
        <w:rPr>
          <w:rFonts w:ascii="Times New Roman" w:hAnsi="Times New Roman"/>
          <w:b/>
          <w:sz w:val="24"/>
          <w:szCs w:val="24"/>
        </w:rPr>
        <w:t xml:space="preserve">zámek Moritzburg, </w:t>
      </w:r>
      <w:r w:rsidRPr="006639E7">
        <w:rPr>
          <w:rFonts w:ascii="Times New Roman" w:hAnsi="Times New Roman"/>
          <w:bCs/>
          <w:sz w:val="24"/>
          <w:szCs w:val="24"/>
        </w:rPr>
        <w:t xml:space="preserve">kde se natáčela pohádka Tři oříšky pro Popelku. </w:t>
      </w:r>
      <w:r w:rsidR="002F2CD9" w:rsidRPr="006639E7">
        <w:rPr>
          <w:rFonts w:ascii="Times New Roman" w:hAnsi="Times New Roman"/>
          <w:bCs/>
          <w:sz w:val="24"/>
          <w:szCs w:val="24"/>
        </w:rPr>
        <w:t xml:space="preserve">Návrat do Teplic, </w:t>
      </w:r>
      <w:r w:rsidRPr="006639E7">
        <w:rPr>
          <w:rFonts w:ascii="Times New Roman" w:hAnsi="Times New Roman"/>
          <w:bCs/>
          <w:sz w:val="24"/>
          <w:szCs w:val="24"/>
        </w:rPr>
        <w:t>večeře. Individuální volno</w:t>
      </w:r>
      <w:r w:rsidR="006639E7">
        <w:rPr>
          <w:rFonts w:ascii="Times New Roman" w:hAnsi="Times New Roman"/>
          <w:bCs/>
          <w:sz w:val="24"/>
          <w:szCs w:val="24"/>
        </w:rPr>
        <w:t xml:space="preserve"> s možností</w:t>
      </w:r>
      <w:r w:rsidRPr="006639E7">
        <w:rPr>
          <w:rFonts w:ascii="Times New Roman" w:hAnsi="Times New Roman"/>
          <w:bCs/>
          <w:sz w:val="24"/>
          <w:szCs w:val="24"/>
        </w:rPr>
        <w:t xml:space="preserve"> návštěvy termálních lázních Thermalia </w:t>
      </w:r>
    </w:p>
    <w:p w14:paraId="7A2E009B" w14:textId="77777777" w:rsidR="005B50C1" w:rsidRPr="006639E7" w:rsidRDefault="005B50C1" w:rsidP="006639E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639E7">
        <w:rPr>
          <w:rFonts w:ascii="Times New Roman" w:hAnsi="Times New Roman"/>
          <w:b/>
          <w:sz w:val="24"/>
          <w:szCs w:val="24"/>
        </w:rPr>
        <w:t>3.den</w:t>
      </w:r>
      <w:r w:rsidR="006639E7">
        <w:rPr>
          <w:rFonts w:ascii="Times New Roman" w:hAnsi="Times New Roman"/>
          <w:b/>
          <w:sz w:val="24"/>
          <w:szCs w:val="24"/>
        </w:rPr>
        <w:t xml:space="preserve"> -</w:t>
      </w:r>
      <w:r w:rsidRPr="006639E7">
        <w:rPr>
          <w:rFonts w:ascii="Times New Roman" w:hAnsi="Times New Roman"/>
          <w:bCs/>
          <w:sz w:val="24"/>
          <w:szCs w:val="24"/>
        </w:rPr>
        <w:t xml:space="preserve"> </w:t>
      </w:r>
      <w:r w:rsidR="00AA3F41">
        <w:rPr>
          <w:rFonts w:ascii="Times New Roman" w:hAnsi="Times New Roman"/>
          <w:bCs/>
          <w:sz w:val="24"/>
          <w:szCs w:val="24"/>
        </w:rPr>
        <w:t>O</w:t>
      </w:r>
      <w:r w:rsidRPr="006639E7">
        <w:rPr>
          <w:rFonts w:ascii="Times New Roman" w:hAnsi="Times New Roman"/>
          <w:bCs/>
          <w:sz w:val="24"/>
          <w:szCs w:val="24"/>
        </w:rPr>
        <w:t xml:space="preserve">djezd </w:t>
      </w:r>
      <w:proofErr w:type="gramStart"/>
      <w:r w:rsidR="002F2CD9" w:rsidRPr="006639E7">
        <w:rPr>
          <w:rFonts w:ascii="Times New Roman" w:hAnsi="Times New Roman"/>
          <w:bCs/>
          <w:sz w:val="24"/>
          <w:szCs w:val="24"/>
        </w:rPr>
        <w:t xml:space="preserve">do </w:t>
      </w:r>
      <w:r w:rsidRPr="006639E7">
        <w:rPr>
          <w:rFonts w:ascii="Times New Roman" w:hAnsi="Times New Roman"/>
          <w:bCs/>
          <w:sz w:val="24"/>
          <w:szCs w:val="24"/>
        </w:rPr>
        <w:t xml:space="preserve"> </w:t>
      </w:r>
      <w:r w:rsidRPr="006639E7">
        <w:rPr>
          <w:rFonts w:ascii="Times New Roman" w:hAnsi="Times New Roman"/>
          <w:b/>
          <w:sz w:val="24"/>
          <w:szCs w:val="24"/>
        </w:rPr>
        <w:t>Seifenu</w:t>
      </w:r>
      <w:proofErr w:type="gramEnd"/>
      <w:r w:rsidRPr="006639E7">
        <w:rPr>
          <w:rFonts w:ascii="Times New Roman" w:hAnsi="Times New Roman"/>
          <w:b/>
          <w:sz w:val="24"/>
          <w:szCs w:val="24"/>
        </w:rPr>
        <w:t xml:space="preserve"> – měst</w:t>
      </w:r>
      <w:r w:rsidR="002F2CD9" w:rsidRPr="006639E7">
        <w:rPr>
          <w:rFonts w:ascii="Times New Roman" w:hAnsi="Times New Roman"/>
          <w:b/>
          <w:sz w:val="24"/>
          <w:szCs w:val="24"/>
        </w:rPr>
        <w:t>a</w:t>
      </w:r>
      <w:r w:rsidRPr="006639E7">
        <w:rPr>
          <w:rFonts w:ascii="Times New Roman" w:hAnsi="Times New Roman"/>
          <w:b/>
          <w:sz w:val="24"/>
          <w:szCs w:val="24"/>
        </w:rPr>
        <w:t xml:space="preserve"> hraček</w:t>
      </w:r>
      <w:r w:rsidR="00AA3F41">
        <w:rPr>
          <w:rFonts w:ascii="Times New Roman" w:hAnsi="Times New Roman"/>
          <w:bCs/>
          <w:sz w:val="24"/>
          <w:szCs w:val="24"/>
        </w:rPr>
        <w:t xml:space="preserve"> a poté do hornického </w:t>
      </w:r>
      <w:r w:rsidRPr="006639E7">
        <w:rPr>
          <w:rFonts w:ascii="Times New Roman" w:hAnsi="Times New Roman"/>
          <w:noProof/>
          <w:sz w:val="24"/>
          <w:szCs w:val="24"/>
        </w:rPr>
        <w:t xml:space="preserve"> </w:t>
      </w:r>
      <w:r w:rsidRPr="006639E7">
        <w:rPr>
          <w:rFonts w:ascii="Times New Roman" w:hAnsi="Times New Roman"/>
          <w:bCs/>
          <w:noProof/>
          <w:sz w:val="24"/>
          <w:szCs w:val="24"/>
        </w:rPr>
        <w:t>městečk</w:t>
      </w:r>
      <w:r w:rsidR="006639E7" w:rsidRPr="006639E7">
        <w:rPr>
          <w:rFonts w:ascii="Times New Roman" w:hAnsi="Times New Roman"/>
          <w:bCs/>
          <w:noProof/>
          <w:sz w:val="24"/>
          <w:szCs w:val="24"/>
        </w:rPr>
        <w:t>a</w:t>
      </w:r>
      <w:r w:rsidRPr="006639E7">
        <w:rPr>
          <w:rFonts w:ascii="Times New Roman" w:hAnsi="Times New Roman"/>
          <w:b/>
          <w:bCs/>
          <w:noProof/>
          <w:sz w:val="24"/>
          <w:szCs w:val="24"/>
        </w:rPr>
        <w:t xml:space="preserve"> Olbernhau</w:t>
      </w:r>
      <w:r w:rsidRPr="006639E7">
        <w:rPr>
          <w:rFonts w:ascii="Times New Roman" w:hAnsi="Times New Roman"/>
          <w:noProof/>
          <w:sz w:val="24"/>
          <w:szCs w:val="24"/>
        </w:rPr>
        <w:t>,</w:t>
      </w:r>
      <w:r w:rsidRPr="006639E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639E7">
        <w:rPr>
          <w:rFonts w:ascii="Times New Roman" w:eastAsia="Times New Roman" w:hAnsi="Times New Roman"/>
          <w:sz w:val="24"/>
          <w:szCs w:val="24"/>
          <w:lang w:eastAsia="cs-CZ"/>
        </w:rPr>
        <w:t xml:space="preserve">kde se </w:t>
      </w:r>
      <w:r w:rsidRPr="006639E7">
        <w:rPr>
          <w:rFonts w:ascii="Times New Roman" w:hAnsi="Times New Roman"/>
          <w:noProof/>
          <w:sz w:val="24"/>
          <w:szCs w:val="24"/>
        </w:rPr>
        <w:t xml:space="preserve">nachází </w:t>
      </w:r>
      <w:r w:rsidRPr="006639E7">
        <w:rPr>
          <w:rFonts w:ascii="Times New Roman" w:hAnsi="Times New Roman"/>
          <w:b/>
          <w:bCs/>
          <w:noProof/>
          <w:sz w:val="24"/>
          <w:szCs w:val="24"/>
        </w:rPr>
        <w:t>unikátní huť Grünthal</w:t>
      </w:r>
      <w:r w:rsidRPr="006639E7">
        <w:rPr>
          <w:rFonts w:ascii="Times New Roman" w:hAnsi="Times New Roman"/>
          <w:noProof/>
          <w:sz w:val="24"/>
          <w:szCs w:val="24"/>
        </w:rPr>
        <w:t>, která je zapsána v seznamu UNESCO</w:t>
      </w:r>
      <w:r w:rsidRPr="006639E7">
        <w:rPr>
          <w:rFonts w:ascii="Times New Roman" w:hAnsi="Times New Roman"/>
          <w:b/>
          <w:bCs/>
          <w:noProof/>
          <w:sz w:val="24"/>
          <w:szCs w:val="24"/>
        </w:rPr>
        <w:t xml:space="preserve"> . </w:t>
      </w:r>
      <w:r w:rsidRPr="006639E7">
        <w:rPr>
          <w:rFonts w:ascii="Times New Roman" w:hAnsi="Times New Roman"/>
          <w:noProof/>
          <w:sz w:val="24"/>
          <w:szCs w:val="24"/>
        </w:rPr>
        <w:t xml:space="preserve">Odjezd k hraničnímu přejezdu Hora sv. Šebastiána, možnost oběda. </w:t>
      </w:r>
      <w:r w:rsidR="00AA3F41">
        <w:rPr>
          <w:rFonts w:ascii="Times New Roman" w:hAnsi="Times New Roman"/>
          <w:noProof/>
          <w:sz w:val="24"/>
          <w:szCs w:val="24"/>
        </w:rPr>
        <w:t xml:space="preserve">Po obědě </w:t>
      </w:r>
      <w:r w:rsidRPr="006639E7">
        <w:rPr>
          <w:rFonts w:ascii="Times New Roman" w:hAnsi="Times New Roman"/>
          <w:noProof/>
          <w:sz w:val="24"/>
          <w:szCs w:val="24"/>
        </w:rPr>
        <w:t xml:space="preserve"> do Chomutova na </w:t>
      </w:r>
      <w:r w:rsidR="006639E7">
        <w:rPr>
          <w:rFonts w:ascii="Times New Roman" w:hAnsi="Times New Roman"/>
          <w:noProof/>
          <w:sz w:val="24"/>
          <w:szCs w:val="24"/>
        </w:rPr>
        <w:t>vlakové</w:t>
      </w:r>
      <w:r w:rsidRPr="006639E7">
        <w:rPr>
          <w:rFonts w:ascii="Times New Roman" w:hAnsi="Times New Roman"/>
          <w:noProof/>
          <w:sz w:val="24"/>
          <w:szCs w:val="24"/>
        </w:rPr>
        <w:t xml:space="preserve"> nádraží</w:t>
      </w:r>
      <w:r w:rsidR="00AA3F41">
        <w:rPr>
          <w:rFonts w:ascii="Times New Roman" w:hAnsi="Times New Roman"/>
          <w:noProof/>
          <w:sz w:val="24"/>
          <w:szCs w:val="24"/>
        </w:rPr>
        <w:t xml:space="preserve"> – a návrat do Chebu.</w:t>
      </w:r>
    </w:p>
    <w:p w14:paraId="51DA2CF3" w14:textId="77777777" w:rsidR="00650EC0" w:rsidRPr="00650EC0" w:rsidRDefault="00650EC0" w:rsidP="00650EC0">
      <w:pPr>
        <w:jc w:val="center"/>
        <w:rPr>
          <w:b/>
          <w:color w:val="E36C0A" w:themeColor="accent6" w:themeShade="BF"/>
          <w:sz w:val="24"/>
          <w:szCs w:val="24"/>
          <w:u w:val="single"/>
        </w:rPr>
      </w:pPr>
      <w:r w:rsidRPr="00582EB3">
        <w:rPr>
          <w:b/>
          <w:color w:val="E36C0A" w:themeColor="accent6" w:themeShade="BF"/>
          <w:sz w:val="28"/>
          <w:szCs w:val="28"/>
          <w:u w:val="single"/>
        </w:rPr>
        <w:t>Informace a závazné přihlášky</w:t>
      </w:r>
      <w:r w:rsidRPr="00650EC0">
        <w:rPr>
          <w:b/>
          <w:color w:val="E36C0A" w:themeColor="accent6" w:themeShade="BF"/>
          <w:sz w:val="24"/>
          <w:szCs w:val="24"/>
          <w:u w:val="single"/>
        </w:rPr>
        <w:t>:</w:t>
      </w:r>
      <w:r w:rsidRPr="00650EC0">
        <w:rPr>
          <w:noProof/>
          <w:color w:val="E36C0A" w:themeColor="accent6" w:themeShade="BF"/>
          <w:lang w:eastAsia="cs-CZ"/>
        </w:rPr>
        <w:t xml:space="preserve"> </w:t>
      </w:r>
    </w:p>
    <w:p w14:paraId="39FB3CD2" w14:textId="77777777" w:rsidR="00650EC0" w:rsidRDefault="00650EC0" w:rsidP="00650EC0">
      <w:pPr>
        <w:spacing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Božena Vávrová: tel.:731 380 722, </w:t>
      </w:r>
      <w:r>
        <w:rPr>
          <w:sz w:val="24"/>
          <w:szCs w:val="24"/>
          <w:u w:val="single"/>
        </w:rPr>
        <w:t>mail:</w:t>
      </w:r>
      <w:r>
        <w:rPr>
          <w:b/>
          <w:sz w:val="24"/>
          <w:szCs w:val="24"/>
          <w:u w:val="single"/>
        </w:rPr>
        <w:t xml:space="preserve"> </w:t>
      </w:r>
      <w:hyperlink r:id="rId9" w:history="1">
        <w:r w:rsidRPr="00AA3F41">
          <w:rPr>
            <w:rStyle w:val="Hypertextovodkaz"/>
            <w:b/>
            <w:i/>
            <w:color w:val="365F91" w:themeColor="accent1" w:themeShade="BF"/>
            <w:sz w:val="24"/>
            <w:szCs w:val="24"/>
          </w:rPr>
          <w:t>bo.vav@seznam.c</w:t>
        </w:r>
        <w:r w:rsidRPr="00650EC0">
          <w:rPr>
            <w:rStyle w:val="Hypertextovodkaz"/>
            <w:b/>
            <w:i/>
            <w:color w:val="548DD4" w:themeColor="text2" w:themeTint="99"/>
            <w:sz w:val="24"/>
            <w:szCs w:val="24"/>
          </w:rPr>
          <w:t>z</w:t>
        </w:r>
      </w:hyperlink>
      <w:r w:rsidRPr="00650EC0">
        <w:rPr>
          <w:b/>
          <w:i/>
          <w:color w:val="548DD4" w:themeColor="text2" w:themeTint="99"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14:paraId="76591642" w14:textId="77777777" w:rsidR="00650EC0" w:rsidRDefault="00650EC0" w:rsidP="00650EC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Alena </w:t>
      </w:r>
      <w:proofErr w:type="gramStart"/>
      <w:r>
        <w:rPr>
          <w:b/>
          <w:sz w:val="24"/>
          <w:szCs w:val="24"/>
          <w:u w:val="single"/>
        </w:rPr>
        <w:t>Fialová :</w:t>
      </w:r>
      <w:proofErr w:type="gramEnd"/>
      <w:r>
        <w:rPr>
          <w:b/>
          <w:sz w:val="24"/>
          <w:szCs w:val="24"/>
          <w:u w:val="single"/>
        </w:rPr>
        <w:t xml:space="preserve"> tel.:723 150 675, </w:t>
      </w:r>
      <w:r>
        <w:rPr>
          <w:sz w:val="24"/>
          <w:szCs w:val="24"/>
          <w:u w:val="single"/>
        </w:rPr>
        <w:t>mail:</w:t>
      </w:r>
      <w:r>
        <w:rPr>
          <w:b/>
          <w:sz w:val="24"/>
          <w:szCs w:val="24"/>
          <w:u w:val="single"/>
        </w:rPr>
        <w:t xml:space="preserve"> </w:t>
      </w:r>
      <w:r w:rsidRPr="00AA3F41">
        <w:rPr>
          <w:b/>
          <w:i/>
          <w:color w:val="365F91" w:themeColor="accent1" w:themeShade="BF"/>
          <w:sz w:val="24"/>
          <w:szCs w:val="24"/>
          <w:u w:val="single"/>
        </w:rPr>
        <w:t>Rokrsti@seznam.cz</w:t>
      </w:r>
      <w:r>
        <w:rPr>
          <w:noProof/>
          <w:lang w:eastAsia="cs-CZ"/>
        </w:rPr>
        <w:t xml:space="preserve"> </w:t>
      </w:r>
    </w:p>
    <w:p w14:paraId="52B7D73D" w14:textId="77777777" w:rsidR="00C605A0" w:rsidRDefault="00650EC0" w:rsidP="00650EC0">
      <w:pPr>
        <w:rPr>
          <w:b/>
          <w:i/>
          <w:color w:val="548DD4" w:themeColor="text2" w:themeTint="99"/>
          <w:sz w:val="24"/>
          <w:szCs w:val="24"/>
          <w:u w:val="single"/>
        </w:rPr>
      </w:pPr>
      <w:r w:rsidRPr="00650EC0">
        <w:rPr>
          <w:b/>
          <w:sz w:val="24"/>
          <w:szCs w:val="24"/>
          <w:u w:val="single"/>
        </w:rPr>
        <w:t xml:space="preserve">Jaroslava Rymešová: tel.: 604 131 721, </w:t>
      </w:r>
      <w:r w:rsidRPr="00650EC0">
        <w:rPr>
          <w:sz w:val="24"/>
          <w:szCs w:val="24"/>
          <w:u w:val="single"/>
        </w:rPr>
        <w:t>mail</w:t>
      </w:r>
      <w:r w:rsidRPr="00AA3F41">
        <w:rPr>
          <w:color w:val="365F91" w:themeColor="accent1" w:themeShade="BF"/>
          <w:sz w:val="24"/>
          <w:szCs w:val="24"/>
          <w:u w:val="single"/>
        </w:rPr>
        <w:t xml:space="preserve">: </w:t>
      </w:r>
      <w:hyperlink r:id="rId10" w:history="1">
        <w:r w:rsidR="00F22C76" w:rsidRPr="00AA3F41">
          <w:rPr>
            <w:rStyle w:val="Hypertextovodkaz"/>
            <w:b/>
            <w:i/>
            <w:color w:val="365F91" w:themeColor="accent1" w:themeShade="BF"/>
            <w:sz w:val="24"/>
            <w:szCs w:val="24"/>
          </w:rPr>
          <w:t>jarka.rym@seznam.cz</w:t>
        </w:r>
      </w:hyperlink>
    </w:p>
    <w:p w14:paraId="213B7F27" w14:textId="647C3CE9" w:rsidR="005824C5" w:rsidRPr="005824C5" w:rsidRDefault="005824C5" w:rsidP="0058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4C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lastRenderedPageBreak/>
        <w:t xml:space="preserve">Akce je spolufinancována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RS KK a Generace KK</w:t>
      </w:r>
    </w:p>
    <w:p w14:paraId="0289CCD8" w14:textId="77777777" w:rsidR="005824C5" w:rsidRPr="005824C5" w:rsidRDefault="005824C5" w:rsidP="00582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842D7E" w14:textId="62FBD683" w:rsidR="005824C5" w:rsidRPr="005824C5" w:rsidRDefault="005824C5" w:rsidP="0058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  přihláška</w:t>
      </w:r>
      <w:proofErr w:type="gramEnd"/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Sasko 2025</w:t>
      </w:r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---------------------------------------------------</w:t>
      </w:r>
    </w:p>
    <w:p w14:paraId="18D22F5E" w14:textId="77777777" w:rsidR="005824C5" w:rsidRPr="005824C5" w:rsidRDefault="005824C5" w:rsidP="0058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6FE59D" w14:textId="77777777" w:rsidR="005824C5" w:rsidRPr="005824C5" w:rsidRDefault="005824C5" w:rsidP="0058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příjmení……………………………………</w:t>
      </w:r>
      <w:proofErr w:type="gramStart"/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>. datum narození…………………….</w:t>
      </w:r>
    </w:p>
    <w:p w14:paraId="29C8A848" w14:textId="77777777" w:rsidR="005824C5" w:rsidRPr="005824C5" w:rsidRDefault="005824C5" w:rsidP="0058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EC8962" w14:textId="77777777" w:rsidR="005824C5" w:rsidRPr="005824C5" w:rsidRDefault="005824C5" w:rsidP="0058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>Mail……………………………  telefon…………………………………………………</w:t>
      </w:r>
      <w:proofErr w:type="gramStart"/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A5F230F" w14:textId="77777777" w:rsidR="005824C5" w:rsidRPr="005824C5" w:rsidRDefault="005824C5" w:rsidP="0058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C01C77" w14:textId="5F957657" w:rsidR="00E34BBD" w:rsidRDefault="005824C5" w:rsidP="0058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Záloha</w:t>
      </w:r>
      <w:r w:rsidR="00E34B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500,- Kč …</w:t>
      </w:r>
      <w:proofErr w:type="gramStart"/>
      <w:r w:rsidR="00E34BB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E34B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………………………….. </w:t>
      </w:r>
      <w:r w:rsidR="00E34BBD">
        <w:rPr>
          <w:rFonts w:ascii="Times New Roman" w:eastAsia="Times New Roman" w:hAnsi="Times New Roman" w:cs="Times New Roman"/>
          <w:sz w:val="24"/>
          <w:szCs w:val="24"/>
          <w:lang w:eastAsia="cs-CZ"/>
        </w:rPr>
        <w:t>Režijka ANO – NE na vlak</w:t>
      </w:r>
    </w:p>
    <w:p w14:paraId="1E9F7D0B" w14:textId="77777777" w:rsidR="00E34BBD" w:rsidRDefault="00E34BBD" w:rsidP="0058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09DFB8" w14:textId="77777777" w:rsidR="00E34BBD" w:rsidRDefault="00E34BBD" w:rsidP="0058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D0C19A" w14:textId="678CDD12" w:rsidR="005824C5" w:rsidRPr="005824C5" w:rsidRDefault="005824C5" w:rsidP="0058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…………………………</w:t>
      </w:r>
      <w:proofErr w:type="gramStart"/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5824C5">
        <w:rPr>
          <w:rFonts w:ascii="Times New Roman" w:eastAsia="Times New Roman" w:hAnsi="Times New Roman" w:cs="Times New Roman"/>
          <w:sz w:val="24"/>
          <w:szCs w:val="24"/>
          <w:lang w:eastAsia="cs-CZ"/>
        </w:rPr>
        <w:t>.datum……………….</w:t>
      </w:r>
    </w:p>
    <w:p w14:paraId="71C92356" w14:textId="77777777" w:rsidR="00F22C76" w:rsidRDefault="00F22C76" w:rsidP="00650EC0">
      <w:pPr>
        <w:rPr>
          <w:b/>
          <w:color w:val="548DD4" w:themeColor="text2" w:themeTint="99"/>
          <w:sz w:val="24"/>
          <w:szCs w:val="24"/>
          <w:u w:val="single"/>
        </w:rPr>
      </w:pPr>
    </w:p>
    <w:p w14:paraId="0A2FFD66" w14:textId="0AC11356" w:rsidR="005824C5" w:rsidRPr="00E34BBD" w:rsidRDefault="005824C5" w:rsidP="00650EC0">
      <w:pPr>
        <w:rPr>
          <w:b/>
          <w:sz w:val="24"/>
          <w:szCs w:val="24"/>
          <w:u w:val="single"/>
        </w:rPr>
      </w:pPr>
      <w:r w:rsidRPr="00E34BBD">
        <w:rPr>
          <w:b/>
          <w:sz w:val="24"/>
          <w:szCs w:val="24"/>
          <w:u w:val="single"/>
        </w:rPr>
        <w:t xml:space="preserve">pojištění </w:t>
      </w:r>
      <w:r w:rsidR="00E34BBD" w:rsidRPr="00E34BBD">
        <w:rPr>
          <w:b/>
          <w:sz w:val="24"/>
          <w:szCs w:val="24"/>
          <w:u w:val="single"/>
        </w:rPr>
        <w:t>si každý zajistí sám</w:t>
      </w:r>
    </w:p>
    <w:p w14:paraId="35CB6876" w14:textId="77777777" w:rsidR="005824C5" w:rsidRDefault="005824C5" w:rsidP="00650EC0">
      <w:pPr>
        <w:rPr>
          <w:b/>
          <w:color w:val="548DD4" w:themeColor="text2" w:themeTint="99"/>
          <w:sz w:val="24"/>
          <w:szCs w:val="24"/>
          <w:u w:val="single"/>
        </w:rPr>
      </w:pPr>
    </w:p>
    <w:p w14:paraId="5FDA6DB5" w14:textId="77777777" w:rsidR="005824C5" w:rsidRPr="00650EC0" w:rsidRDefault="005824C5" w:rsidP="005824C5">
      <w:pPr>
        <w:jc w:val="center"/>
        <w:rPr>
          <w:b/>
          <w:color w:val="E36C0A" w:themeColor="accent6" w:themeShade="BF"/>
          <w:sz w:val="24"/>
          <w:szCs w:val="24"/>
          <w:u w:val="single"/>
        </w:rPr>
      </w:pPr>
      <w:r w:rsidRPr="00582EB3">
        <w:rPr>
          <w:b/>
          <w:color w:val="E36C0A" w:themeColor="accent6" w:themeShade="BF"/>
          <w:sz w:val="28"/>
          <w:szCs w:val="28"/>
          <w:u w:val="single"/>
        </w:rPr>
        <w:t>Informace a závazné přihlášky</w:t>
      </w:r>
      <w:r w:rsidRPr="00650EC0">
        <w:rPr>
          <w:b/>
          <w:color w:val="E36C0A" w:themeColor="accent6" w:themeShade="BF"/>
          <w:sz w:val="24"/>
          <w:szCs w:val="24"/>
          <w:u w:val="single"/>
        </w:rPr>
        <w:t>:</w:t>
      </w:r>
      <w:r w:rsidRPr="00650EC0">
        <w:rPr>
          <w:noProof/>
          <w:color w:val="E36C0A" w:themeColor="accent6" w:themeShade="BF"/>
          <w:lang w:eastAsia="cs-CZ"/>
        </w:rPr>
        <w:t xml:space="preserve"> </w:t>
      </w:r>
    </w:p>
    <w:p w14:paraId="59AFAA45" w14:textId="77777777" w:rsidR="005824C5" w:rsidRDefault="005824C5" w:rsidP="005824C5">
      <w:pPr>
        <w:spacing w:line="240" w:lineRule="auto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Božena Vávrová: tel.:731 380 722, </w:t>
      </w:r>
      <w:r>
        <w:rPr>
          <w:sz w:val="24"/>
          <w:szCs w:val="24"/>
          <w:u w:val="single"/>
        </w:rPr>
        <w:t>mail:</w:t>
      </w:r>
      <w:r>
        <w:rPr>
          <w:b/>
          <w:sz w:val="24"/>
          <w:szCs w:val="24"/>
          <w:u w:val="single"/>
        </w:rPr>
        <w:t xml:space="preserve"> </w:t>
      </w:r>
      <w:hyperlink r:id="rId11" w:history="1">
        <w:r w:rsidRPr="00AA3F41">
          <w:rPr>
            <w:rStyle w:val="Hypertextovodkaz"/>
            <w:b/>
            <w:i/>
            <w:color w:val="365F91" w:themeColor="accent1" w:themeShade="BF"/>
            <w:sz w:val="24"/>
            <w:szCs w:val="24"/>
          </w:rPr>
          <w:t>bo.vav@seznam.c</w:t>
        </w:r>
        <w:r w:rsidRPr="00650EC0">
          <w:rPr>
            <w:rStyle w:val="Hypertextovodkaz"/>
            <w:b/>
            <w:i/>
            <w:color w:val="548DD4" w:themeColor="text2" w:themeTint="99"/>
            <w:sz w:val="24"/>
            <w:szCs w:val="24"/>
          </w:rPr>
          <w:t>z</w:t>
        </w:r>
      </w:hyperlink>
      <w:r w:rsidRPr="00650EC0">
        <w:rPr>
          <w:b/>
          <w:i/>
          <w:color w:val="548DD4" w:themeColor="text2" w:themeTint="99"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                             </w:t>
      </w:r>
    </w:p>
    <w:p w14:paraId="4323FA06" w14:textId="3935C466" w:rsidR="005824C5" w:rsidRDefault="005824C5" w:rsidP="005824C5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Alena </w:t>
      </w:r>
      <w:proofErr w:type="gramStart"/>
      <w:r>
        <w:rPr>
          <w:b/>
          <w:sz w:val="24"/>
          <w:szCs w:val="24"/>
          <w:u w:val="single"/>
        </w:rPr>
        <w:t>Fialová :</w:t>
      </w:r>
      <w:proofErr w:type="gramEnd"/>
      <w:r>
        <w:rPr>
          <w:b/>
          <w:sz w:val="24"/>
          <w:szCs w:val="24"/>
          <w:u w:val="single"/>
        </w:rPr>
        <w:t xml:space="preserve"> tel.:723 150 675, </w:t>
      </w:r>
      <w:r>
        <w:rPr>
          <w:sz w:val="24"/>
          <w:szCs w:val="24"/>
          <w:u w:val="single"/>
        </w:rPr>
        <w:t>mail:</w:t>
      </w:r>
      <w:r>
        <w:rPr>
          <w:b/>
          <w:sz w:val="24"/>
          <w:szCs w:val="24"/>
          <w:u w:val="single"/>
        </w:rPr>
        <w:t xml:space="preserve"> </w:t>
      </w:r>
      <w:r w:rsidR="00E34BBD">
        <w:rPr>
          <w:b/>
          <w:i/>
          <w:color w:val="365F91" w:themeColor="accent1" w:themeShade="BF"/>
          <w:sz w:val="24"/>
          <w:szCs w:val="24"/>
          <w:u w:val="single"/>
        </w:rPr>
        <w:t>r</w:t>
      </w:r>
      <w:r w:rsidRPr="00AA3F41">
        <w:rPr>
          <w:b/>
          <w:i/>
          <w:color w:val="365F91" w:themeColor="accent1" w:themeShade="BF"/>
          <w:sz w:val="24"/>
          <w:szCs w:val="24"/>
          <w:u w:val="single"/>
        </w:rPr>
        <w:t>okrsti@seznam.cz</w:t>
      </w:r>
      <w:r>
        <w:rPr>
          <w:noProof/>
          <w:lang w:eastAsia="cs-CZ"/>
        </w:rPr>
        <w:t xml:space="preserve"> </w:t>
      </w:r>
    </w:p>
    <w:p w14:paraId="563B93AB" w14:textId="77777777" w:rsidR="005824C5" w:rsidRDefault="005824C5" w:rsidP="005824C5">
      <w:pPr>
        <w:rPr>
          <w:b/>
          <w:i/>
          <w:color w:val="548DD4" w:themeColor="text2" w:themeTint="99"/>
          <w:sz w:val="24"/>
          <w:szCs w:val="24"/>
          <w:u w:val="single"/>
        </w:rPr>
      </w:pPr>
      <w:r w:rsidRPr="00650EC0">
        <w:rPr>
          <w:b/>
          <w:sz w:val="24"/>
          <w:szCs w:val="24"/>
          <w:u w:val="single"/>
        </w:rPr>
        <w:t xml:space="preserve">Jaroslava Rymešová: tel.: 604 131 721, </w:t>
      </w:r>
      <w:r w:rsidRPr="00650EC0">
        <w:rPr>
          <w:sz w:val="24"/>
          <w:szCs w:val="24"/>
          <w:u w:val="single"/>
        </w:rPr>
        <w:t>mail</w:t>
      </w:r>
      <w:r w:rsidRPr="00AA3F41">
        <w:rPr>
          <w:color w:val="365F91" w:themeColor="accent1" w:themeShade="BF"/>
          <w:sz w:val="24"/>
          <w:szCs w:val="24"/>
          <w:u w:val="single"/>
        </w:rPr>
        <w:t xml:space="preserve">: </w:t>
      </w:r>
      <w:hyperlink r:id="rId12" w:history="1">
        <w:r w:rsidRPr="00AA3F41">
          <w:rPr>
            <w:rStyle w:val="Hypertextovodkaz"/>
            <w:b/>
            <w:i/>
            <w:color w:val="365F91" w:themeColor="accent1" w:themeShade="BF"/>
            <w:sz w:val="24"/>
            <w:szCs w:val="24"/>
          </w:rPr>
          <w:t>jarka.rym@seznam.cz</w:t>
        </w:r>
      </w:hyperlink>
    </w:p>
    <w:p w14:paraId="7EFA3544" w14:textId="77777777" w:rsidR="005824C5" w:rsidRPr="00650EC0" w:rsidRDefault="005824C5" w:rsidP="00650EC0">
      <w:pPr>
        <w:rPr>
          <w:b/>
          <w:color w:val="548DD4" w:themeColor="text2" w:themeTint="99"/>
          <w:sz w:val="24"/>
          <w:szCs w:val="24"/>
          <w:u w:val="single"/>
        </w:rPr>
      </w:pPr>
    </w:p>
    <w:sectPr w:rsidR="005824C5" w:rsidRPr="00650EC0" w:rsidSect="00A553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DEDC3" w14:textId="77777777" w:rsidR="00234595" w:rsidRDefault="00234595" w:rsidP="005824C5">
      <w:pPr>
        <w:spacing w:after="0" w:line="240" w:lineRule="auto"/>
      </w:pPr>
      <w:r>
        <w:separator/>
      </w:r>
    </w:p>
  </w:endnote>
  <w:endnote w:type="continuationSeparator" w:id="0">
    <w:p w14:paraId="47D82E16" w14:textId="77777777" w:rsidR="00234595" w:rsidRDefault="00234595" w:rsidP="0058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CF7F4" w14:textId="77777777" w:rsidR="005824C5" w:rsidRDefault="00582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4690" w14:textId="77777777" w:rsidR="005824C5" w:rsidRDefault="005824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91F38" w14:textId="77777777" w:rsidR="005824C5" w:rsidRDefault="005824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0089" w14:textId="77777777" w:rsidR="00234595" w:rsidRDefault="00234595" w:rsidP="005824C5">
      <w:pPr>
        <w:spacing w:after="0" w:line="240" w:lineRule="auto"/>
      </w:pPr>
      <w:r>
        <w:separator/>
      </w:r>
    </w:p>
  </w:footnote>
  <w:footnote w:type="continuationSeparator" w:id="0">
    <w:p w14:paraId="48F81318" w14:textId="77777777" w:rsidR="00234595" w:rsidRDefault="00234595" w:rsidP="0058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9946" w14:textId="77777777" w:rsidR="005824C5" w:rsidRDefault="00582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134C" w14:textId="77777777" w:rsidR="005824C5" w:rsidRDefault="00582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ADC1" w14:textId="77777777" w:rsidR="005824C5" w:rsidRDefault="005824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60"/>
    <w:rsid w:val="000B3A08"/>
    <w:rsid w:val="00195C56"/>
    <w:rsid w:val="00210475"/>
    <w:rsid w:val="0022654A"/>
    <w:rsid w:val="00234595"/>
    <w:rsid w:val="00252330"/>
    <w:rsid w:val="002F2CD9"/>
    <w:rsid w:val="0032259D"/>
    <w:rsid w:val="004046A4"/>
    <w:rsid w:val="0047798C"/>
    <w:rsid w:val="00537E18"/>
    <w:rsid w:val="0054387F"/>
    <w:rsid w:val="005523E5"/>
    <w:rsid w:val="005824C5"/>
    <w:rsid w:val="00582EB3"/>
    <w:rsid w:val="005B50C1"/>
    <w:rsid w:val="005F046F"/>
    <w:rsid w:val="00650EC0"/>
    <w:rsid w:val="006639E7"/>
    <w:rsid w:val="00676C38"/>
    <w:rsid w:val="00684DA0"/>
    <w:rsid w:val="006D3449"/>
    <w:rsid w:val="007C70DF"/>
    <w:rsid w:val="007F2386"/>
    <w:rsid w:val="00816DDD"/>
    <w:rsid w:val="00885960"/>
    <w:rsid w:val="0089226C"/>
    <w:rsid w:val="008B515F"/>
    <w:rsid w:val="00A5531D"/>
    <w:rsid w:val="00AA3F41"/>
    <w:rsid w:val="00B33D38"/>
    <w:rsid w:val="00B90460"/>
    <w:rsid w:val="00BF632A"/>
    <w:rsid w:val="00C605A0"/>
    <w:rsid w:val="00C85043"/>
    <w:rsid w:val="00CE792F"/>
    <w:rsid w:val="00DA7787"/>
    <w:rsid w:val="00E34BBD"/>
    <w:rsid w:val="00E454A6"/>
    <w:rsid w:val="00E640C3"/>
    <w:rsid w:val="00E91B58"/>
    <w:rsid w:val="00F07AF8"/>
    <w:rsid w:val="00F22C76"/>
    <w:rsid w:val="00F66E81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71CC"/>
  <w15:docId w15:val="{0076C158-1648-43F3-8B54-B8602806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596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960"/>
    <w:rPr>
      <w:rFonts w:ascii="Tahoma" w:hAnsi="Tahoma" w:cs="Tahoma"/>
      <w:sz w:val="16"/>
      <w:szCs w:val="16"/>
    </w:rPr>
  </w:style>
  <w:style w:type="character" w:customStyle="1" w:styleId="hwtze">
    <w:name w:val="hwtze"/>
    <w:basedOn w:val="Standardnpsmoodstavce"/>
    <w:rsid w:val="005B50C1"/>
  </w:style>
  <w:style w:type="character" w:customStyle="1" w:styleId="rynqvb">
    <w:name w:val="rynqvb"/>
    <w:basedOn w:val="Standardnpsmoodstavce"/>
    <w:rsid w:val="005B50C1"/>
  </w:style>
  <w:style w:type="character" w:styleId="Siln">
    <w:name w:val="Strong"/>
    <w:basedOn w:val="Standardnpsmoodstavce"/>
    <w:uiPriority w:val="22"/>
    <w:qFormat/>
    <w:rsid w:val="005B50C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8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4C5"/>
  </w:style>
  <w:style w:type="paragraph" w:styleId="Zpat">
    <w:name w:val="footer"/>
    <w:basedOn w:val="Normln"/>
    <w:link w:val="ZpatChar"/>
    <w:uiPriority w:val="99"/>
    <w:unhideWhenUsed/>
    <w:rsid w:val="00582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jarka.rym@seznam.cz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bo.vav@seznam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jarka.rym@seznam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o.vav@seznam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</cp:lastModifiedBy>
  <cp:revision>4</cp:revision>
  <dcterms:created xsi:type="dcterms:W3CDTF">2024-09-09T12:57:00Z</dcterms:created>
  <dcterms:modified xsi:type="dcterms:W3CDTF">2024-09-09T13:07:00Z</dcterms:modified>
</cp:coreProperties>
</file>